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922" w:rsidRPr="00782326" w:rsidRDefault="002F2922" w:rsidP="002F2922">
      <w:pPr>
        <w:bidi/>
        <w:spacing w:line="312" w:lineRule="auto"/>
        <w:jc w:val="center"/>
        <w:rPr>
          <w:rFonts w:asciiTheme="minorBidi" w:hAnsiTheme="minorBidi" w:cstheme="minorBidi"/>
          <w:b/>
          <w:bCs/>
          <w:color w:val="000000" w:themeColor="text1"/>
          <w:sz w:val="32"/>
          <w:szCs w:val="32"/>
          <w:u w:val="single"/>
          <w:rtl/>
        </w:rPr>
      </w:pPr>
      <w:bookmarkStart w:id="0" w:name="_GoBack"/>
      <w:bookmarkEnd w:id="0"/>
      <w:r w:rsidRPr="00782326">
        <w:rPr>
          <w:rFonts w:asciiTheme="minorBidi" w:hAnsiTheme="minorBidi" w:cstheme="minorBidi"/>
          <w:b/>
          <w:bCs/>
          <w:color w:val="000000" w:themeColor="text1"/>
          <w:sz w:val="32"/>
          <w:szCs w:val="32"/>
          <w:u w:val="single"/>
          <w:rtl/>
        </w:rPr>
        <w:t>הנחיות לכתיבת דו"חות התקדמות</w:t>
      </w:r>
    </w:p>
    <w:p w:rsidR="002F2922" w:rsidRPr="00782326" w:rsidRDefault="002F2922" w:rsidP="002F2922">
      <w:pPr>
        <w:bidi/>
        <w:spacing w:line="312" w:lineRule="auto"/>
        <w:rPr>
          <w:rFonts w:asciiTheme="minorBidi" w:hAnsiTheme="minorBidi" w:cstheme="minorBidi"/>
          <w:color w:val="000000" w:themeColor="text1"/>
          <w:rtl/>
        </w:rPr>
      </w:pPr>
    </w:p>
    <w:p w:rsidR="002F2922" w:rsidRPr="00782326" w:rsidRDefault="002F2922" w:rsidP="002F2922">
      <w:pPr>
        <w:bidi/>
        <w:spacing w:line="312" w:lineRule="auto"/>
        <w:rPr>
          <w:rFonts w:asciiTheme="minorBidi" w:hAnsiTheme="minorBidi" w:cstheme="minorBidi"/>
          <w:color w:val="000000" w:themeColor="text1"/>
        </w:rPr>
      </w:pPr>
      <w:r w:rsidRPr="00782326">
        <w:rPr>
          <w:rFonts w:asciiTheme="minorBidi" w:hAnsiTheme="minorBidi" w:cstheme="minorBidi"/>
          <w:color w:val="000000" w:themeColor="text1"/>
          <w:rtl/>
        </w:rPr>
        <w:t>דו"ח התקדמות יוגש לוועדה המלווה של תלמיד ולאחר אישורם לוועדה היחידתית של בית הספר, כשנה לאחר הגשת הצעת המחקר ויכיל את הסעיפים הבאים.</w:t>
      </w:r>
    </w:p>
    <w:p w:rsidR="002F2922" w:rsidRPr="00782326" w:rsidRDefault="002F2922" w:rsidP="002F2922">
      <w:pPr>
        <w:numPr>
          <w:ilvl w:val="0"/>
          <w:numId w:val="1"/>
        </w:numPr>
        <w:tabs>
          <w:tab w:val="clear" w:pos="720"/>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תקציר</w:t>
      </w:r>
      <w:r w:rsidRPr="00782326">
        <w:rPr>
          <w:rFonts w:asciiTheme="minorBidi" w:hAnsiTheme="minorBidi" w:cstheme="minorBidi"/>
          <w:color w:val="000000" w:themeColor="text1"/>
          <w:rtl/>
        </w:rPr>
        <w:t xml:space="preserve"> - עד 1 עמוד. יכלול אזכור של מטרות המחקר העיקריות ויתמצת את ההישגים עד כה כולל פרסומים מדעים אם היו.</w:t>
      </w:r>
    </w:p>
    <w:p w:rsidR="002F2922" w:rsidRPr="00782326" w:rsidRDefault="002F2922" w:rsidP="002F2922">
      <w:pPr>
        <w:numPr>
          <w:ilvl w:val="0"/>
          <w:numId w:val="1"/>
        </w:numPr>
        <w:tabs>
          <w:tab w:val="clear" w:pos="720"/>
          <w:tab w:val="num" w:pos="392"/>
        </w:tabs>
        <w:bidi/>
        <w:spacing w:line="312" w:lineRule="auto"/>
        <w:ind w:left="392"/>
        <w:rPr>
          <w:rFonts w:asciiTheme="minorBidi" w:hAnsiTheme="minorBidi" w:cstheme="minorBidi"/>
          <w:color w:val="000000" w:themeColor="text1"/>
        </w:rPr>
      </w:pPr>
      <w:r w:rsidRPr="00782326">
        <w:rPr>
          <w:rFonts w:asciiTheme="minorBidi" w:hAnsiTheme="minorBidi" w:cstheme="minorBidi"/>
          <w:color w:val="000000" w:themeColor="text1"/>
          <w:u w:val="single"/>
          <w:rtl/>
        </w:rPr>
        <w:t>הקדמה</w:t>
      </w:r>
      <w:r w:rsidRPr="00782326">
        <w:rPr>
          <w:rFonts w:asciiTheme="minorBidi" w:hAnsiTheme="minorBidi" w:cstheme="minorBidi"/>
          <w:color w:val="000000" w:themeColor="text1"/>
          <w:rtl/>
        </w:rPr>
        <w:t xml:space="preserve"> - מטרת ההקדמה היא להוביל את הקורא </w:t>
      </w:r>
      <w:r w:rsidRPr="00782326">
        <w:rPr>
          <w:rFonts w:asciiTheme="minorBidi" w:hAnsiTheme="minorBidi" w:cstheme="minorBidi"/>
          <w:color w:val="000000" w:themeColor="text1"/>
          <w:u w:val="single"/>
          <w:rtl/>
        </w:rPr>
        <w:t>בקצרה</w:t>
      </w:r>
      <w:r w:rsidRPr="00782326">
        <w:rPr>
          <w:rFonts w:asciiTheme="minorBidi" w:hAnsiTheme="minorBidi" w:cstheme="minorBidi"/>
          <w:color w:val="000000" w:themeColor="text1"/>
          <w:rtl/>
        </w:rPr>
        <w:t xml:space="preserve"> מהשטח הכללי עד לשאלות עליהן עונות התוצאות המוצגות.</w:t>
      </w:r>
    </w:p>
    <w:p w:rsidR="002F2922" w:rsidRPr="00782326" w:rsidRDefault="002F2922" w:rsidP="002F2922">
      <w:pPr>
        <w:numPr>
          <w:ilvl w:val="0"/>
          <w:numId w:val="1"/>
        </w:numPr>
        <w:tabs>
          <w:tab w:val="clear" w:pos="720"/>
          <w:tab w:val="num" w:pos="392"/>
        </w:tabs>
        <w:bidi/>
        <w:spacing w:line="312" w:lineRule="auto"/>
        <w:ind w:left="392"/>
        <w:rPr>
          <w:rFonts w:asciiTheme="minorBidi" w:hAnsiTheme="minorBidi" w:cstheme="minorBidi"/>
          <w:color w:val="000000" w:themeColor="text1"/>
        </w:rPr>
      </w:pPr>
      <w:r w:rsidRPr="00782326">
        <w:rPr>
          <w:rFonts w:asciiTheme="minorBidi" w:hAnsiTheme="minorBidi" w:cstheme="minorBidi"/>
          <w:color w:val="000000" w:themeColor="text1"/>
          <w:u w:val="single"/>
          <w:rtl/>
        </w:rPr>
        <w:t>תוצאות המחקר</w:t>
      </w:r>
      <w:r w:rsidRPr="00782326">
        <w:rPr>
          <w:rFonts w:asciiTheme="minorBidi" w:hAnsiTheme="minorBidi" w:cstheme="minorBidi"/>
          <w:color w:val="000000" w:themeColor="text1"/>
          <w:rtl/>
        </w:rPr>
        <w:t xml:space="preserve"> - קטע זה ייכתב כמו חלק תוצאות במאמר ויכלול בתוכו גם את השיטות בקצרה (אלה אם כן יש חשיבות לפירוט של שיטה). </w:t>
      </w:r>
    </w:p>
    <w:p w:rsidR="002F2922" w:rsidRPr="00782326" w:rsidRDefault="002F2922" w:rsidP="002F2922">
      <w:pPr>
        <w:numPr>
          <w:ilvl w:val="0"/>
          <w:numId w:val="1"/>
        </w:numPr>
        <w:tabs>
          <w:tab w:val="clear" w:pos="720"/>
          <w:tab w:val="num" w:pos="392"/>
        </w:tabs>
        <w:bidi/>
        <w:spacing w:line="312" w:lineRule="auto"/>
        <w:ind w:left="392"/>
        <w:rPr>
          <w:rFonts w:asciiTheme="minorBidi" w:hAnsiTheme="minorBidi" w:cstheme="minorBidi"/>
          <w:color w:val="000000" w:themeColor="text1"/>
        </w:rPr>
      </w:pPr>
      <w:r w:rsidRPr="00782326">
        <w:rPr>
          <w:rFonts w:asciiTheme="minorBidi" w:hAnsiTheme="minorBidi" w:cstheme="minorBidi"/>
          <w:color w:val="000000" w:themeColor="text1"/>
          <w:u w:val="single"/>
          <w:rtl/>
        </w:rPr>
        <w:t>חשיבות המחקר</w:t>
      </w:r>
      <w:r w:rsidRPr="00782326">
        <w:rPr>
          <w:rFonts w:asciiTheme="minorBidi" w:hAnsiTheme="minorBidi" w:cstheme="minorBidi"/>
          <w:color w:val="000000" w:themeColor="text1"/>
          <w:rtl/>
        </w:rPr>
        <w:t xml:space="preserve"> – אופציונאלי, עד עמוד 1.</w:t>
      </w:r>
    </w:p>
    <w:p w:rsidR="002F2922" w:rsidRPr="00782326" w:rsidRDefault="002F2922" w:rsidP="002F2922">
      <w:pPr>
        <w:numPr>
          <w:ilvl w:val="0"/>
          <w:numId w:val="1"/>
        </w:numPr>
        <w:tabs>
          <w:tab w:val="clear" w:pos="720"/>
          <w:tab w:val="num" w:pos="392"/>
        </w:tabs>
        <w:bidi/>
        <w:spacing w:line="312" w:lineRule="auto"/>
        <w:ind w:left="392"/>
        <w:rPr>
          <w:rFonts w:asciiTheme="minorBidi" w:hAnsiTheme="minorBidi" w:cstheme="minorBidi"/>
          <w:color w:val="000000" w:themeColor="text1"/>
        </w:rPr>
      </w:pPr>
      <w:r w:rsidRPr="00782326">
        <w:rPr>
          <w:rFonts w:asciiTheme="minorBidi" w:hAnsiTheme="minorBidi" w:cstheme="minorBidi"/>
          <w:color w:val="000000" w:themeColor="text1"/>
          <w:u w:val="single"/>
          <w:rtl/>
        </w:rPr>
        <w:t>תכניות להמשך הדוקטורט</w:t>
      </w:r>
    </w:p>
    <w:p w:rsidR="002F2922" w:rsidRPr="00782326" w:rsidRDefault="002F2922" w:rsidP="002F2922">
      <w:pPr>
        <w:numPr>
          <w:ilvl w:val="0"/>
          <w:numId w:val="1"/>
        </w:numPr>
        <w:tabs>
          <w:tab w:val="clear" w:pos="720"/>
          <w:tab w:val="num" w:pos="392"/>
        </w:tabs>
        <w:bidi/>
        <w:spacing w:line="312" w:lineRule="auto"/>
        <w:ind w:left="392"/>
        <w:rPr>
          <w:rFonts w:asciiTheme="minorBidi" w:hAnsiTheme="minorBidi" w:cstheme="minorBidi"/>
          <w:color w:val="000000" w:themeColor="text1"/>
          <w:rtl/>
        </w:rPr>
      </w:pPr>
      <w:proofErr w:type="spellStart"/>
      <w:r w:rsidRPr="00782326">
        <w:rPr>
          <w:rFonts w:asciiTheme="minorBidi" w:hAnsiTheme="minorBidi" w:cstheme="minorBidi"/>
          <w:color w:val="000000" w:themeColor="text1"/>
          <w:u w:val="single"/>
          <w:rtl/>
        </w:rPr>
        <w:t>רפרנסים</w:t>
      </w:r>
      <w:proofErr w:type="spellEnd"/>
    </w:p>
    <w:p w:rsidR="002F2922" w:rsidRPr="00782326" w:rsidRDefault="002F2922" w:rsidP="002F2922">
      <w:pPr>
        <w:bidi/>
        <w:spacing w:line="312" w:lineRule="auto"/>
        <w:rPr>
          <w:rFonts w:asciiTheme="minorBidi" w:hAnsiTheme="minorBidi" w:cstheme="minorBidi"/>
          <w:color w:val="000000" w:themeColor="text1"/>
          <w:rtl/>
        </w:rPr>
      </w:pPr>
    </w:p>
    <w:p w:rsidR="002F2922" w:rsidRPr="00782326" w:rsidRDefault="002F2922" w:rsidP="002F292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אורך כללי מומלץ, כ-10 עמ' ( ברווח של 1.5 ובגודל פונט של 11 או 12) ללא איורים והמקרא. </w:t>
      </w:r>
    </w:p>
    <w:p w:rsidR="002F2922" w:rsidRPr="00782326" w:rsidRDefault="002F2922" w:rsidP="002F2922">
      <w:pPr>
        <w:bidi/>
        <w:spacing w:line="312" w:lineRule="auto"/>
        <w:rPr>
          <w:rFonts w:asciiTheme="minorBidi" w:hAnsiTheme="minorBidi" w:cstheme="minorBidi"/>
          <w:color w:val="000000" w:themeColor="text1"/>
          <w:u w:val="single"/>
          <w:rtl/>
        </w:rPr>
      </w:pPr>
    </w:p>
    <w:p w:rsidR="002F2922" w:rsidRPr="00782326" w:rsidRDefault="002F2922" w:rsidP="002F292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דו"ח התקדמות נוסף ואחרון יוגש שנה לאחר מכן ובו ימליצו חברי הוועדה המלווה על ניסויים אחרונים ועל תחילת כתיבת הדוקטורט. הוועדה תתחשב בהחלטתה גם במצב הפרסומים של התלמיד. הוועדה המלווה תאשר את הגשת עבודת הדוקטור במידה ועבודת התלמיד פורסמה או נמצאת בשלב מתקדם לפני פרסום מדעי.</w:t>
      </w:r>
    </w:p>
    <w:p w:rsidR="002F2922" w:rsidRPr="00782326" w:rsidRDefault="002F2922" w:rsidP="002F292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המנחה יאשר הדו"ח בחתימתו ויעבירו לוועדה היחידתית.</w:t>
      </w:r>
    </w:p>
    <w:p w:rsidR="002F2922" w:rsidRPr="00FC7D52" w:rsidRDefault="002F2922" w:rsidP="002F2922">
      <w:pPr>
        <w:bidi/>
        <w:rPr>
          <w:rFonts w:eastAsia="ArialMT"/>
          <w:color w:val="000000" w:themeColor="text1"/>
          <w:rtl/>
        </w:rPr>
      </w:pPr>
    </w:p>
    <w:p w:rsidR="002F2922" w:rsidRPr="00FC7D52" w:rsidRDefault="002F2922" w:rsidP="002F2922">
      <w:pPr>
        <w:spacing w:after="200" w:line="276" w:lineRule="auto"/>
        <w:rPr>
          <w:rFonts w:asciiTheme="minorHAnsi" w:hAnsiTheme="minorHAnsi"/>
          <w:color w:val="000000" w:themeColor="text1"/>
        </w:rPr>
      </w:pPr>
    </w:p>
    <w:p w:rsidR="005E2C78" w:rsidRDefault="005E2C78"/>
    <w:sectPr w:rsidR="005E2C78" w:rsidSect="00633F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40568"/>
    <w:multiLevelType w:val="hybridMultilevel"/>
    <w:tmpl w:val="397A62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22"/>
    <w:rsid w:val="002F2922"/>
    <w:rsid w:val="005E2C78"/>
    <w:rsid w:val="00633F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64790-BE07-401C-A32E-27D50FE0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92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 Wolf</dc:creator>
  <cp:keywords/>
  <dc:description/>
  <cp:lastModifiedBy>Ruthi Wolf</cp:lastModifiedBy>
  <cp:revision>1</cp:revision>
  <dcterms:created xsi:type="dcterms:W3CDTF">2020-11-08T10:45:00Z</dcterms:created>
  <dcterms:modified xsi:type="dcterms:W3CDTF">2020-11-08T10:45:00Z</dcterms:modified>
</cp:coreProperties>
</file>